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62" w:rsidRDefault="0010703F" w:rsidP="0010703F">
      <w:pPr>
        <w:jc w:val="center"/>
        <w:rPr>
          <w:b/>
          <w:noProof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911225" cy="1028700"/>
            <wp:effectExtent l="19050" t="0" r="3175" b="0"/>
            <wp:docPr id="1" name="Picture 2" descr="Ballarat by the glas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arat by the glass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11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79" w:rsidRPr="00EB3157" w:rsidRDefault="00BB4679" w:rsidP="00BB4679">
      <w:pPr>
        <w:jc w:val="center"/>
        <w:rPr>
          <w:rFonts w:ascii="Broadway" w:hAnsi="Broadway"/>
          <w:b/>
          <w:sz w:val="32"/>
          <w:szCs w:val="32"/>
          <w:u w:val="single"/>
        </w:rPr>
      </w:pPr>
      <w:r w:rsidRPr="00EB3157">
        <w:rPr>
          <w:rFonts w:ascii="Broadway" w:hAnsi="Broadway"/>
          <w:b/>
          <w:sz w:val="32"/>
          <w:szCs w:val="32"/>
          <w:u w:val="single"/>
        </w:rPr>
        <w:t>Dates for Events in November 201</w:t>
      </w:r>
      <w:r w:rsidR="0010703F" w:rsidRPr="00EB3157">
        <w:rPr>
          <w:rFonts w:ascii="Broadway" w:hAnsi="Broadway"/>
          <w:b/>
          <w:sz w:val="32"/>
          <w:szCs w:val="32"/>
          <w:u w:val="single"/>
        </w:rPr>
        <w:t>6</w:t>
      </w:r>
    </w:p>
    <w:p w:rsidR="00C312B5" w:rsidRPr="00A70AA5" w:rsidRDefault="00C312B5" w:rsidP="00BB4679">
      <w:pPr>
        <w:jc w:val="center"/>
        <w:rPr>
          <w:b/>
          <w:sz w:val="32"/>
          <w:szCs w:val="32"/>
          <w:u w:val="single"/>
        </w:rPr>
      </w:pPr>
    </w:p>
    <w:p w:rsidR="004009E3" w:rsidRPr="009D55CE" w:rsidRDefault="0010703F" w:rsidP="004009E3">
      <w:pPr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>Saturday 22</w:t>
      </w:r>
      <w:r w:rsidRPr="009D55CE">
        <w:rPr>
          <w:rFonts w:ascii="Broadway" w:hAnsi="Broadway"/>
          <w:b/>
          <w:sz w:val="28"/>
          <w:szCs w:val="28"/>
          <w:u w:val="single"/>
          <w:vertAlign w:val="superscript"/>
        </w:rPr>
        <w:t>nd</w:t>
      </w:r>
      <w:r w:rsidRPr="009D55CE">
        <w:rPr>
          <w:rFonts w:ascii="Broadway" w:hAnsi="Broadway"/>
          <w:b/>
          <w:sz w:val="28"/>
          <w:szCs w:val="28"/>
          <w:u w:val="single"/>
        </w:rPr>
        <w:t xml:space="preserve"> </w:t>
      </w:r>
      <w:proofErr w:type="gramStart"/>
      <w:r w:rsidRPr="009D55CE">
        <w:rPr>
          <w:rFonts w:ascii="Broadway" w:hAnsi="Broadway"/>
          <w:b/>
          <w:sz w:val="28"/>
          <w:szCs w:val="28"/>
          <w:u w:val="single"/>
        </w:rPr>
        <w:t>October  -</w:t>
      </w:r>
      <w:proofErr w:type="gramEnd"/>
      <w:r w:rsidRPr="009D55CE">
        <w:rPr>
          <w:rFonts w:ascii="Broadway" w:hAnsi="Broadway"/>
          <w:b/>
          <w:sz w:val="28"/>
          <w:szCs w:val="28"/>
          <w:u w:val="single"/>
        </w:rPr>
        <w:t xml:space="preserve">  Ballarat Creators Market</w:t>
      </w:r>
    </w:p>
    <w:p w:rsidR="0010703F" w:rsidRPr="0010703F" w:rsidRDefault="0036639E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</w:t>
      </w:r>
      <w:r w:rsidR="0010703F" w:rsidRPr="0010703F">
        <w:rPr>
          <w:sz w:val="24"/>
          <w:szCs w:val="24"/>
        </w:rPr>
        <w:t xml:space="preserve">  Ballarat Exhibition Centre – 501 Dowling Street, Wendouree</w:t>
      </w:r>
    </w:p>
    <w:p w:rsidR="0010703F" w:rsidRPr="0010703F" w:rsidRDefault="0010703F" w:rsidP="0010703F">
      <w:pPr>
        <w:spacing w:after="0"/>
        <w:rPr>
          <w:sz w:val="24"/>
          <w:szCs w:val="24"/>
        </w:rPr>
      </w:pPr>
      <w:r w:rsidRPr="0010703F">
        <w:rPr>
          <w:sz w:val="24"/>
          <w:szCs w:val="24"/>
        </w:rPr>
        <w:t>Time:  10.30am – 6.00 p.m.</w:t>
      </w:r>
    </w:p>
    <w:p w:rsidR="0010703F" w:rsidRDefault="0010703F" w:rsidP="0010703F">
      <w:pPr>
        <w:spacing w:after="0"/>
        <w:rPr>
          <w:sz w:val="24"/>
          <w:szCs w:val="24"/>
        </w:rPr>
      </w:pPr>
      <w:r w:rsidRPr="0010703F">
        <w:rPr>
          <w:sz w:val="24"/>
          <w:szCs w:val="24"/>
        </w:rPr>
        <w:t>Cost:  FREE ENTRY</w:t>
      </w:r>
    </w:p>
    <w:p w:rsidR="0010703F" w:rsidRDefault="0010703F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Boutique market supporting local small businesses and focuses on bringing </w:t>
      </w:r>
      <w:r w:rsidR="00E331E1">
        <w:rPr>
          <w:sz w:val="24"/>
          <w:szCs w:val="24"/>
        </w:rPr>
        <w:t>their</w:t>
      </w:r>
      <w:r>
        <w:rPr>
          <w:sz w:val="24"/>
          <w:szCs w:val="24"/>
        </w:rPr>
        <w:t xml:space="preserve"> talent together to showcase their products.</w:t>
      </w:r>
    </w:p>
    <w:p w:rsidR="0010703F" w:rsidRDefault="0010703F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Ballarat Winemakers will be there with a </w:t>
      </w:r>
      <w:r w:rsidRPr="0010703F">
        <w:rPr>
          <w:i/>
          <w:sz w:val="24"/>
          <w:szCs w:val="24"/>
        </w:rPr>
        <w:t>“French style cafe</w:t>
      </w:r>
      <w:r>
        <w:rPr>
          <w:sz w:val="24"/>
          <w:szCs w:val="24"/>
        </w:rPr>
        <w:t xml:space="preserve">” with wine tastings and working with local </w:t>
      </w:r>
      <w:r w:rsidR="00E331E1">
        <w:rPr>
          <w:sz w:val="24"/>
          <w:szCs w:val="24"/>
        </w:rPr>
        <w:t>cheese maker</w:t>
      </w:r>
      <w:r>
        <w:rPr>
          <w:sz w:val="24"/>
          <w:szCs w:val="24"/>
        </w:rPr>
        <w:t xml:space="preserve"> Nadia from Goldfields Farmhouse and </w:t>
      </w:r>
      <w:r w:rsidR="007A502C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delicious Charcuterie </w:t>
      </w:r>
      <w:r w:rsidR="007A502C">
        <w:rPr>
          <w:sz w:val="24"/>
          <w:szCs w:val="24"/>
        </w:rPr>
        <w:t>delicacies prepared by Michael Nunn from Salt Kitchen.</w:t>
      </w:r>
      <w:r w:rsidR="00952463">
        <w:rPr>
          <w:sz w:val="24"/>
          <w:szCs w:val="24"/>
        </w:rPr>
        <w:t xml:space="preserve">  </w:t>
      </w:r>
      <w:hyperlink r:id="rId9" w:history="1">
        <w:r w:rsidR="00952463" w:rsidRPr="00C805FF">
          <w:rPr>
            <w:rStyle w:val="Hyperlink"/>
            <w:sz w:val="24"/>
            <w:szCs w:val="24"/>
          </w:rPr>
          <w:t>www.meatyourmaker.com.au</w:t>
        </w:r>
      </w:hyperlink>
      <w:r w:rsidR="00952463">
        <w:rPr>
          <w:sz w:val="24"/>
          <w:szCs w:val="24"/>
        </w:rPr>
        <w:t xml:space="preserve"> </w:t>
      </w:r>
    </w:p>
    <w:p w:rsidR="005C0282" w:rsidRDefault="005C0282" w:rsidP="0010703F">
      <w:pPr>
        <w:spacing w:after="0"/>
        <w:rPr>
          <w:sz w:val="24"/>
          <w:szCs w:val="24"/>
        </w:rPr>
      </w:pPr>
    </w:p>
    <w:p w:rsidR="005C0282" w:rsidRDefault="005C0282" w:rsidP="0010703F">
      <w:pPr>
        <w:spacing w:after="0"/>
        <w:rPr>
          <w:rFonts w:ascii="Broadway" w:hAnsi="Broadway"/>
          <w:sz w:val="28"/>
          <w:szCs w:val="28"/>
          <w:u w:val="single"/>
        </w:rPr>
      </w:pPr>
      <w:r w:rsidRPr="005C0282">
        <w:rPr>
          <w:rFonts w:ascii="Broadway" w:hAnsi="Broadway"/>
          <w:sz w:val="28"/>
          <w:szCs w:val="28"/>
          <w:u w:val="single"/>
        </w:rPr>
        <w:t>Wine &amp; Cheese Tastings</w:t>
      </w:r>
    </w:p>
    <w:p w:rsidR="005C0282" w:rsidRDefault="005C0282" w:rsidP="0010703F">
      <w:pPr>
        <w:spacing w:after="0"/>
        <w:rPr>
          <w:sz w:val="24"/>
          <w:szCs w:val="24"/>
          <w:u w:val="single"/>
        </w:rPr>
      </w:pPr>
    </w:p>
    <w:p w:rsidR="005C0282" w:rsidRDefault="005C0282" w:rsidP="0010703F">
      <w:pPr>
        <w:spacing w:after="0"/>
        <w:rPr>
          <w:sz w:val="24"/>
          <w:szCs w:val="24"/>
        </w:rPr>
      </w:pPr>
      <w:r w:rsidRPr="005C0282">
        <w:rPr>
          <w:sz w:val="24"/>
          <w:szCs w:val="24"/>
        </w:rPr>
        <w:t>Where:  Goldfields Farmhouse, 71A Albert Street, Creswick</w:t>
      </w:r>
    </w:p>
    <w:p w:rsidR="005C0282" w:rsidRDefault="005C0282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  Every Saturday during November, 5</w:t>
      </w:r>
      <w:r w:rsidRPr="005C0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</w:t>
      </w:r>
      <w:r w:rsidRPr="005C0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</w:t>
      </w:r>
      <w:r w:rsidRPr="005C0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5C0282">
        <w:rPr>
          <w:sz w:val="24"/>
          <w:szCs w:val="24"/>
          <w:vertAlign w:val="superscript"/>
        </w:rPr>
        <w:t>th</w:t>
      </w:r>
    </w:p>
    <w:p w:rsidR="005C0282" w:rsidRDefault="005C0282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  2.00 pm – 4.00 pm</w:t>
      </w:r>
    </w:p>
    <w:p w:rsidR="005C0282" w:rsidRDefault="005C0282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Enjoy tasting</w:t>
      </w:r>
      <w:r w:rsidR="00952463">
        <w:rPr>
          <w:sz w:val="24"/>
          <w:szCs w:val="24"/>
        </w:rPr>
        <w:t>s</w:t>
      </w:r>
      <w:r>
        <w:rPr>
          <w:sz w:val="24"/>
          <w:szCs w:val="24"/>
        </w:rPr>
        <w:t xml:space="preserve"> of local Ballarat Wine</w:t>
      </w:r>
      <w:r w:rsidR="00952463">
        <w:rPr>
          <w:sz w:val="24"/>
          <w:szCs w:val="24"/>
        </w:rPr>
        <w:t>s</w:t>
      </w:r>
      <w:r>
        <w:rPr>
          <w:sz w:val="24"/>
          <w:szCs w:val="24"/>
        </w:rPr>
        <w:t xml:space="preserve"> and local cheeses made by Nadia.  Great range of handmade French style white mould cheeses together with English inspired blue mould and Cheddars.  Best c</w:t>
      </w:r>
      <w:r w:rsidR="00E02406">
        <w:rPr>
          <w:sz w:val="24"/>
          <w:szCs w:val="24"/>
        </w:rPr>
        <w:t>o</w:t>
      </w:r>
      <w:r>
        <w:rPr>
          <w:sz w:val="24"/>
          <w:szCs w:val="24"/>
        </w:rPr>
        <w:t>me and try them all.</w:t>
      </w:r>
    </w:p>
    <w:p w:rsidR="005C0282" w:rsidRDefault="005C0282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Cost:  No cost – just turn up and enjoy</w:t>
      </w:r>
      <w:r w:rsidR="00F6239F">
        <w:rPr>
          <w:sz w:val="24"/>
          <w:szCs w:val="24"/>
        </w:rPr>
        <w:t>.</w:t>
      </w:r>
    </w:p>
    <w:p w:rsidR="00F6239F" w:rsidRPr="005C0282" w:rsidRDefault="00F6239F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more details contact Nadia on Mob 0408 393 </w:t>
      </w:r>
      <w:proofErr w:type="gramStart"/>
      <w:r>
        <w:rPr>
          <w:sz w:val="24"/>
          <w:szCs w:val="24"/>
        </w:rPr>
        <w:t>792</w:t>
      </w:r>
      <w:r w:rsidR="00952463">
        <w:rPr>
          <w:sz w:val="24"/>
          <w:szCs w:val="24"/>
        </w:rPr>
        <w:t xml:space="preserve">  </w:t>
      </w:r>
      <w:proofErr w:type="gramEnd"/>
      <w:r w:rsidR="00E56CA7">
        <w:rPr>
          <w:sz w:val="24"/>
          <w:szCs w:val="24"/>
        </w:rPr>
        <w:fldChar w:fldCharType="begin"/>
      </w:r>
      <w:r w:rsidR="00952463">
        <w:rPr>
          <w:sz w:val="24"/>
          <w:szCs w:val="24"/>
        </w:rPr>
        <w:instrText xml:space="preserve"> HYPERLINK "http://www.goldfieldsfarmhouse.com.au" </w:instrText>
      </w:r>
      <w:r w:rsidR="00E56CA7">
        <w:rPr>
          <w:sz w:val="24"/>
          <w:szCs w:val="24"/>
        </w:rPr>
        <w:fldChar w:fldCharType="separate"/>
      </w:r>
      <w:r w:rsidR="00952463" w:rsidRPr="00C805FF">
        <w:rPr>
          <w:rStyle w:val="Hyperlink"/>
          <w:sz w:val="24"/>
          <w:szCs w:val="24"/>
        </w:rPr>
        <w:t>www.goldfieldsfarmhouse.com.au</w:t>
      </w:r>
      <w:r w:rsidR="00E56CA7">
        <w:rPr>
          <w:sz w:val="24"/>
          <w:szCs w:val="24"/>
        </w:rPr>
        <w:fldChar w:fldCharType="end"/>
      </w:r>
      <w:r w:rsidR="00952463">
        <w:rPr>
          <w:sz w:val="24"/>
          <w:szCs w:val="24"/>
        </w:rPr>
        <w:t xml:space="preserve"> </w:t>
      </w:r>
    </w:p>
    <w:p w:rsidR="005C0282" w:rsidRPr="005C0282" w:rsidRDefault="005C0282" w:rsidP="0010703F">
      <w:pPr>
        <w:spacing w:after="0"/>
        <w:rPr>
          <w:rFonts w:ascii="Broadway" w:hAnsi="Broadway"/>
          <w:sz w:val="28"/>
          <w:szCs w:val="28"/>
        </w:rPr>
      </w:pPr>
    </w:p>
    <w:p w:rsidR="00494FF5" w:rsidRDefault="00494FF5" w:rsidP="0010703F">
      <w:pPr>
        <w:spacing w:after="0"/>
        <w:rPr>
          <w:sz w:val="24"/>
          <w:szCs w:val="24"/>
        </w:rPr>
      </w:pPr>
    </w:p>
    <w:p w:rsidR="00494FF5" w:rsidRPr="009D55CE" w:rsidRDefault="00494FF5" w:rsidP="0010703F">
      <w:pPr>
        <w:spacing w:after="0"/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>Thursday 3</w:t>
      </w:r>
      <w:r w:rsidRPr="009D55CE">
        <w:rPr>
          <w:rFonts w:ascii="Broadway" w:hAnsi="Broadway"/>
          <w:b/>
          <w:sz w:val="28"/>
          <w:szCs w:val="28"/>
          <w:u w:val="single"/>
          <w:vertAlign w:val="superscript"/>
        </w:rPr>
        <w:t>rd</w:t>
      </w:r>
      <w:r w:rsidRPr="009D55CE">
        <w:rPr>
          <w:rFonts w:ascii="Broadway" w:hAnsi="Broadway"/>
          <w:b/>
          <w:sz w:val="28"/>
          <w:szCs w:val="28"/>
          <w:u w:val="single"/>
        </w:rPr>
        <w:t xml:space="preserve"> November – </w:t>
      </w:r>
      <w:r w:rsidR="003B0472" w:rsidRPr="009D55CE">
        <w:rPr>
          <w:rFonts w:ascii="Broadway" w:hAnsi="Broadway"/>
          <w:b/>
          <w:sz w:val="28"/>
          <w:szCs w:val="28"/>
          <w:u w:val="single"/>
        </w:rPr>
        <w:t>Meet the Ballarat Winemakers</w:t>
      </w:r>
    </w:p>
    <w:p w:rsidR="0036639E" w:rsidRPr="00EB3157" w:rsidRDefault="0036639E" w:rsidP="0010703F">
      <w:pPr>
        <w:spacing w:after="0"/>
        <w:rPr>
          <w:b/>
          <w:sz w:val="28"/>
          <w:szCs w:val="28"/>
          <w:u w:val="single"/>
        </w:rPr>
      </w:pPr>
    </w:p>
    <w:p w:rsidR="00494FF5" w:rsidRDefault="0036639E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</w:t>
      </w:r>
      <w:r w:rsidR="00494FF5">
        <w:rPr>
          <w:sz w:val="24"/>
          <w:szCs w:val="24"/>
        </w:rPr>
        <w:t xml:space="preserve">  </w:t>
      </w:r>
      <w:proofErr w:type="spellStart"/>
      <w:r w:rsidR="00494FF5">
        <w:rPr>
          <w:sz w:val="24"/>
          <w:szCs w:val="24"/>
        </w:rPr>
        <w:t>Campana’s</w:t>
      </w:r>
      <w:proofErr w:type="spellEnd"/>
      <w:r w:rsidR="00494FF5">
        <w:rPr>
          <w:sz w:val="24"/>
          <w:szCs w:val="24"/>
        </w:rPr>
        <w:t xml:space="preserve"> Stockade Cellars, </w:t>
      </w:r>
      <w:proofErr w:type="spellStart"/>
      <w:r w:rsidR="00494FF5">
        <w:rPr>
          <w:sz w:val="24"/>
          <w:szCs w:val="24"/>
        </w:rPr>
        <w:t>Cnr</w:t>
      </w:r>
      <w:proofErr w:type="spellEnd"/>
      <w:r w:rsidR="00494FF5">
        <w:rPr>
          <w:sz w:val="24"/>
          <w:szCs w:val="24"/>
        </w:rPr>
        <w:t xml:space="preserve"> </w:t>
      </w:r>
      <w:proofErr w:type="spellStart"/>
      <w:r w:rsidR="00494FF5">
        <w:rPr>
          <w:sz w:val="24"/>
          <w:szCs w:val="24"/>
        </w:rPr>
        <w:t>Mair</w:t>
      </w:r>
      <w:proofErr w:type="spellEnd"/>
      <w:r w:rsidR="00494FF5">
        <w:rPr>
          <w:sz w:val="24"/>
          <w:szCs w:val="24"/>
        </w:rPr>
        <w:t xml:space="preserve"> &amp; Armstrong Street, Ballarat</w:t>
      </w:r>
    </w:p>
    <w:p w:rsidR="00494FF5" w:rsidRDefault="00494FF5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153CC6">
        <w:rPr>
          <w:sz w:val="24"/>
          <w:szCs w:val="24"/>
        </w:rPr>
        <w:t xml:space="preserve">6.00 </w:t>
      </w:r>
      <w:r>
        <w:rPr>
          <w:sz w:val="24"/>
          <w:szCs w:val="24"/>
        </w:rPr>
        <w:t>pm – 8.00 pm</w:t>
      </w:r>
    </w:p>
    <w:p w:rsidR="003B0472" w:rsidRDefault="003B0472" w:rsidP="0010703F">
      <w:pPr>
        <w:spacing w:after="0"/>
        <w:rPr>
          <w:sz w:val="24"/>
          <w:szCs w:val="24"/>
        </w:rPr>
      </w:pPr>
      <w:r w:rsidRPr="003B0472">
        <w:rPr>
          <w:b/>
          <w:i/>
          <w:sz w:val="24"/>
          <w:szCs w:val="24"/>
        </w:rPr>
        <w:t>“Pop up Wine Stalls</w:t>
      </w:r>
      <w:r>
        <w:rPr>
          <w:sz w:val="24"/>
          <w:szCs w:val="24"/>
        </w:rPr>
        <w:t>” of local Ballarat wines enjoyed with Tapas catered by Peter Ford</w:t>
      </w:r>
    </w:p>
    <w:p w:rsidR="003B0472" w:rsidRDefault="003B0472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Cost:  $</w:t>
      </w:r>
      <w:r w:rsidR="00153CC6">
        <w:rPr>
          <w:sz w:val="24"/>
          <w:szCs w:val="24"/>
        </w:rPr>
        <w:t>60.00 per person</w:t>
      </w:r>
    </w:p>
    <w:p w:rsidR="003B0472" w:rsidRDefault="003B0472" w:rsidP="0010703F">
      <w:pPr>
        <w:spacing w:after="0"/>
        <w:rPr>
          <w:sz w:val="24"/>
          <w:szCs w:val="24"/>
        </w:rPr>
      </w:pPr>
      <w:r>
        <w:rPr>
          <w:sz w:val="24"/>
          <w:szCs w:val="24"/>
        </w:rPr>
        <w:t>Bookings Essential:  Call Tony on Ph 5331 2422</w:t>
      </w:r>
      <w:r w:rsidR="00153CC6">
        <w:rPr>
          <w:sz w:val="24"/>
          <w:szCs w:val="24"/>
        </w:rPr>
        <w:t xml:space="preserve"> with Payment details</w:t>
      </w:r>
    </w:p>
    <w:p w:rsidR="00B81E27" w:rsidRDefault="00B81E27" w:rsidP="00AF19EE">
      <w:pPr>
        <w:rPr>
          <w:rFonts w:ascii="Broadway" w:hAnsi="Broadway"/>
          <w:b/>
          <w:sz w:val="28"/>
          <w:szCs w:val="28"/>
          <w:u w:val="single"/>
        </w:rPr>
      </w:pPr>
    </w:p>
    <w:p w:rsidR="00B14509" w:rsidRPr="009D55CE" w:rsidRDefault="007A502C" w:rsidP="00AF19EE">
      <w:pPr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lastRenderedPageBreak/>
        <w:t>Saturday 5</w:t>
      </w:r>
      <w:r w:rsidRPr="009D55CE">
        <w:rPr>
          <w:rFonts w:ascii="Broadway" w:hAnsi="Broadway"/>
          <w:b/>
          <w:sz w:val="28"/>
          <w:szCs w:val="28"/>
          <w:u w:val="single"/>
          <w:vertAlign w:val="superscript"/>
        </w:rPr>
        <w:t>th</w:t>
      </w:r>
      <w:r w:rsidRPr="009D55CE">
        <w:rPr>
          <w:rFonts w:ascii="Broadway" w:hAnsi="Broadway"/>
          <w:b/>
          <w:sz w:val="28"/>
          <w:szCs w:val="28"/>
          <w:u w:val="single"/>
        </w:rPr>
        <w:t xml:space="preserve"> &amp; Sunday 6</w:t>
      </w:r>
      <w:r w:rsidRPr="009D55CE">
        <w:rPr>
          <w:rFonts w:ascii="Broadway" w:hAnsi="Broadway"/>
          <w:b/>
          <w:sz w:val="28"/>
          <w:szCs w:val="28"/>
          <w:u w:val="single"/>
          <w:vertAlign w:val="superscript"/>
        </w:rPr>
        <w:t>th</w:t>
      </w:r>
      <w:r w:rsidRPr="009D55CE">
        <w:rPr>
          <w:rFonts w:ascii="Broadway" w:hAnsi="Broadway"/>
          <w:b/>
          <w:sz w:val="28"/>
          <w:szCs w:val="28"/>
          <w:u w:val="single"/>
        </w:rPr>
        <w:t xml:space="preserve"> November</w:t>
      </w:r>
      <w:r w:rsidR="009D55CE">
        <w:rPr>
          <w:rFonts w:ascii="Broadway" w:hAnsi="Broadway"/>
          <w:b/>
          <w:sz w:val="28"/>
          <w:szCs w:val="28"/>
          <w:u w:val="single"/>
        </w:rPr>
        <w:t xml:space="preserve"> – Open Cellar Door</w:t>
      </w:r>
    </w:p>
    <w:p w:rsidR="00F64573" w:rsidRDefault="00F64573" w:rsidP="00F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Where:  </w:t>
      </w:r>
      <w:proofErr w:type="spellStart"/>
      <w:r>
        <w:rPr>
          <w:sz w:val="24"/>
          <w:szCs w:val="24"/>
        </w:rPr>
        <w:t>Wightwick</w:t>
      </w:r>
      <w:proofErr w:type="spellEnd"/>
      <w:r>
        <w:rPr>
          <w:sz w:val="24"/>
          <w:szCs w:val="24"/>
        </w:rPr>
        <w:t xml:space="preserve">, 323 </w:t>
      </w:r>
      <w:proofErr w:type="spellStart"/>
      <w:r>
        <w:rPr>
          <w:sz w:val="24"/>
          <w:szCs w:val="24"/>
        </w:rPr>
        <w:t>Slatey</w:t>
      </w:r>
      <w:proofErr w:type="spellEnd"/>
      <w:r>
        <w:rPr>
          <w:sz w:val="24"/>
          <w:szCs w:val="24"/>
        </w:rPr>
        <w:t xml:space="preserve"> Creek Road North, Invermay</w:t>
      </w:r>
    </w:p>
    <w:p w:rsidR="00F64573" w:rsidRDefault="00F64573" w:rsidP="00F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  11.00 am – 5.00 pm</w:t>
      </w:r>
    </w:p>
    <w:p w:rsidR="00F64573" w:rsidRPr="00F64573" w:rsidRDefault="00F64573" w:rsidP="00F64573">
      <w:pPr>
        <w:spacing w:after="0"/>
        <w:rPr>
          <w:i/>
          <w:sz w:val="24"/>
          <w:szCs w:val="24"/>
        </w:rPr>
      </w:pPr>
      <w:r w:rsidRPr="00F64573">
        <w:rPr>
          <w:i/>
          <w:sz w:val="24"/>
          <w:szCs w:val="24"/>
        </w:rPr>
        <w:t xml:space="preserve">“Release of </w:t>
      </w:r>
      <w:proofErr w:type="spellStart"/>
      <w:r w:rsidRPr="00F64573">
        <w:rPr>
          <w:i/>
          <w:sz w:val="24"/>
          <w:szCs w:val="24"/>
        </w:rPr>
        <w:t>Wightwick</w:t>
      </w:r>
      <w:proofErr w:type="spellEnd"/>
      <w:r w:rsidRPr="00F64573">
        <w:rPr>
          <w:i/>
          <w:sz w:val="24"/>
          <w:szCs w:val="24"/>
        </w:rPr>
        <w:t xml:space="preserve"> Sparkling</w:t>
      </w:r>
      <w:proofErr w:type="gramStart"/>
      <w:r w:rsidRPr="00F64573">
        <w:rPr>
          <w:i/>
          <w:sz w:val="24"/>
          <w:szCs w:val="24"/>
        </w:rPr>
        <w:t>”  -</w:t>
      </w:r>
      <w:proofErr w:type="gramEnd"/>
      <w:r w:rsidRPr="00F64573">
        <w:rPr>
          <w:i/>
          <w:sz w:val="24"/>
          <w:szCs w:val="24"/>
        </w:rPr>
        <w:t xml:space="preserve">  not to be missed</w:t>
      </w:r>
    </w:p>
    <w:p w:rsidR="00F64573" w:rsidRDefault="00F64573" w:rsidP="00F6457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Tastings and sales both days.</w:t>
      </w:r>
      <w:proofErr w:type="gramEnd"/>
      <w:r>
        <w:rPr>
          <w:sz w:val="24"/>
          <w:szCs w:val="24"/>
        </w:rPr>
        <w:t xml:space="preserve">  Cheese platters and tasting plates available</w:t>
      </w:r>
    </w:p>
    <w:p w:rsidR="00F64573" w:rsidRDefault="00F64573" w:rsidP="00F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20% discount on all wines for the weekend</w:t>
      </w:r>
      <w:proofErr w:type="gramStart"/>
      <w:r>
        <w:rPr>
          <w:sz w:val="24"/>
          <w:szCs w:val="24"/>
        </w:rPr>
        <w:t>*  (</w:t>
      </w:r>
      <w:proofErr w:type="gramEnd"/>
      <w:r>
        <w:rPr>
          <w:sz w:val="24"/>
          <w:szCs w:val="24"/>
        </w:rPr>
        <w:t>*except sparkling)</w:t>
      </w:r>
    </w:p>
    <w:p w:rsidR="00F64573" w:rsidRDefault="00F64573" w:rsidP="00F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A wide range of wines will be available including some archives and cleanskins.</w:t>
      </w:r>
    </w:p>
    <w:p w:rsidR="00F64573" w:rsidRDefault="00F64573" w:rsidP="00F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Cost:  No cost – just turn up and enjoy</w:t>
      </w:r>
    </w:p>
    <w:p w:rsidR="00F64573" w:rsidRDefault="00F64573" w:rsidP="00F64573">
      <w:pPr>
        <w:spacing w:after="0"/>
        <w:rPr>
          <w:sz w:val="24"/>
          <w:szCs w:val="24"/>
        </w:rPr>
      </w:pPr>
      <w:r>
        <w:rPr>
          <w:sz w:val="24"/>
          <w:szCs w:val="24"/>
        </w:rPr>
        <w:t>Need more details contact Keith on Mob 0402 102 421</w:t>
      </w:r>
    </w:p>
    <w:p w:rsidR="00952463" w:rsidRDefault="00952463" w:rsidP="004009E3">
      <w:pPr>
        <w:rPr>
          <w:rFonts w:ascii="Broadway" w:hAnsi="Broadway"/>
          <w:b/>
          <w:sz w:val="28"/>
          <w:szCs w:val="28"/>
          <w:u w:val="single"/>
        </w:rPr>
      </w:pPr>
    </w:p>
    <w:p w:rsidR="00B14509" w:rsidRPr="009D55CE" w:rsidRDefault="00751B01" w:rsidP="004009E3">
      <w:pPr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 xml:space="preserve">Sunday </w:t>
      </w:r>
      <w:r w:rsidR="007A502C" w:rsidRPr="009D55CE">
        <w:rPr>
          <w:rFonts w:ascii="Broadway" w:hAnsi="Broadway"/>
          <w:b/>
          <w:sz w:val="28"/>
          <w:szCs w:val="28"/>
          <w:u w:val="single"/>
        </w:rPr>
        <w:t>6</w:t>
      </w:r>
      <w:r w:rsidR="00494FF5" w:rsidRPr="009D55CE">
        <w:rPr>
          <w:rFonts w:ascii="Broadway" w:hAnsi="Broadway"/>
          <w:b/>
          <w:sz w:val="28"/>
          <w:szCs w:val="28"/>
          <w:u w:val="single"/>
        </w:rPr>
        <w:t>th</w:t>
      </w:r>
      <w:r w:rsidR="007A502C" w:rsidRPr="009D55CE">
        <w:rPr>
          <w:rFonts w:ascii="Broadway" w:hAnsi="Broadway"/>
          <w:b/>
          <w:sz w:val="28"/>
          <w:szCs w:val="28"/>
          <w:u w:val="single"/>
        </w:rPr>
        <w:t xml:space="preserve"> November – Sunday by the Vines</w:t>
      </w:r>
    </w:p>
    <w:p w:rsidR="007A502C" w:rsidRDefault="0036639E" w:rsidP="00494FF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</w:t>
      </w:r>
      <w:r w:rsidR="007A502C" w:rsidRPr="007A502C">
        <w:rPr>
          <w:sz w:val="24"/>
          <w:szCs w:val="24"/>
        </w:rPr>
        <w:t xml:space="preserve">  Captains Creek Winery </w:t>
      </w:r>
      <w:r w:rsidR="007A502C">
        <w:rPr>
          <w:sz w:val="24"/>
          <w:szCs w:val="24"/>
        </w:rPr>
        <w:t>–</w:t>
      </w:r>
      <w:r w:rsidR="007A502C" w:rsidRPr="007A502C">
        <w:rPr>
          <w:sz w:val="24"/>
          <w:szCs w:val="24"/>
        </w:rPr>
        <w:t xml:space="preserve"> </w:t>
      </w:r>
      <w:r w:rsidR="007A502C">
        <w:rPr>
          <w:sz w:val="24"/>
          <w:szCs w:val="24"/>
        </w:rPr>
        <w:t>Kangaroo Hills Road, Blampied</w:t>
      </w:r>
    </w:p>
    <w:p w:rsidR="007A502C" w:rsidRDefault="007A502C" w:rsidP="00494F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196E1D">
        <w:rPr>
          <w:sz w:val="24"/>
          <w:szCs w:val="24"/>
        </w:rPr>
        <w:t xml:space="preserve"> 11.00am – 5.00 pm</w:t>
      </w:r>
    </w:p>
    <w:p w:rsidR="00494FF5" w:rsidRDefault="007A502C" w:rsidP="00494FF5">
      <w:pPr>
        <w:spacing w:after="0"/>
        <w:rPr>
          <w:sz w:val="24"/>
          <w:szCs w:val="24"/>
        </w:rPr>
      </w:pPr>
      <w:r>
        <w:rPr>
          <w:sz w:val="24"/>
          <w:szCs w:val="24"/>
        </w:rPr>
        <w:t>Celebrate local food and meet the latest additions to the Captains Creek Organic Wine range</w:t>
      </w:r>
      <w:r w:rsidR="00494FF5">
        <w:rPr>
          <w:sz w:val="24"/>
          <w:szCs w:val="24"/>
        </w:rPr>
        <w:t>.</w:t>
      </w:r>
    </w:p>
    <w:p w:rsidR="00494FF5" w:rsidRDefault="00494FF5" w:rsidP="00494F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part of </w:t>
      </w:r>
      <w:r w:rsidRPr="0036639E">
        <w:rPr>
          <w:b/>
          <w:sz w:val="24"/>
          <w:szCs w:val="24"/>
        </w:rPr>
        <w:t>“</w:t>
      </w:r>
      <w:r w:rsidRPr="0036639E">
        <w:rPr>
          <w:b/>
          <w:i/>
          <w:sz w:val="24"/>
          <w:szCs w:val="24"/>
        </w:rPr>
        <w:t>Ballarat by the Glass</w:t>
      </w:r>
      <w:r w:rsidRPr="0036639E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Captains Creek will be offering a special wine offer “Buy 2 Bottles and get 1 FREE” on selected wine</w:t>
      </w:r>
      <w:r w:rsidR="003B0472">
        <w:rPr>
          <w:sz w:val="24"/>
          <w:szCs w:val="24"/>
        </w:rPr>
        <w:t>s</w:t>
      </w:r>
      <w:r>
        <w:rPr>
          <w:sz w:val="24"/>
          <w:szCs w:val="24"/>
        </w:rPr>
        <w:t xml:space="preserve"> for the month of November.</w:t>
      </w:r>
    </w:p>
    <w:p w:rsidR="00494FF5" w:rsidRDefault="00494FF5" w:rsidP="00494F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Details: </w:t>
      </w:r>
      <w:r w:rsidR="00196E1D">
        <w:rPr>
          <w:sz w:val="24"/>
          <w:szCs w:val="24"/>
        </w:rPr>
        <w:t>Carolyn</w:t>
      </w:r>
      <w:r w:rsidR="003B0472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Mobile 0417 589 308 or </w:t>
      </w:r>
      <w:hyperlink r:id="rId10" w:history="1">
        <w:r w:rsidRPr="006418E2">
          <w:rPr>
            <w:rStyle w:val="Hyperlink"/>
            <w:sz w:val="24"/>
            <w:szCs w:val="24"/>
          </w:rPr>
          <w:t>www.captainscreek.com</w:t>
        </w:r>
      </w:hyperlink>
      <w:r>
        <w:rPr>
          <w:sz w:val="24"/>
          <w:szCs w:val="24"/>
        </w:rPr>
        <w:t xml:space="preserve"> </w:t>
      </w:r>
    </w:p>
    <w:p w:rsidR="005358F8" w:rsidRPr="00751B01" w:rsidRDefault="005358F8" w:rsidP="004009E3">
      <w:pPr>
        <w:rPr>
          <w:sz w:val="24"/>
          <w:szCs w:val="24"/>
        </w:rPr>
      </w:pPr>
    </w:p>
    <w:p w:rsidR="003328D1" w:rsidRPr="009D55CE" w:rsidRDefault="00751B01" w:rsidP="003328D1">
      <w:pPr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 xml:space="preserve">Saturday </w:t>
      </w:r>
      <w:r w:rsidR="003B0472" w:rsidRPr="009D55CE">
        <w:rPr>
          <w:rFonts w:ascii="Broadway" w:hAnsi="Broadway"/>
          <w:b/>
          <w:sz w:val="28"/>
          <w:szCs w:val="28"/>
          <w:u w:val="single"/>
        </w:rPr>
        <w:t>12t</w:t>
      </w:r>
      <w:r w:rsidR="003328D1" w:rsidRPr="009D55CE">
        <w:rPr>
          <w:rFonts w:ascii="Broadway" w:hAnsi="Broadway"/>
          <w:b/>
          <w:sz w:val="28"/>
          <w:szCs w:val="28"/>
          <w:u w:val="single"/>
        </w:rPr>
        <w:t>h</w:t>
      </w:r>
      <w:r w:rsidR="00AA19C0" w:rsidRPr="009D55CE">
        <w:rPr>
          <w:rFonts w:ascii="Broadway" w:hAnsi="Broadway"/>
          <w:b/>
          <w:sz w:val="28"/>
          <w:szCs w:val="28"/>
          <w:u w:val="single"/>
        </w:rPr>
        <w:t xml:space="preserve"> </w:t>
      </w:r>
      <w:proofErr w:type="gramStart"/>
      <w:r w:rsidR="00AA19C0" w:rsidRPr="009D55CE">
        <w:rPr>
          <w:rFonts w:ascii="Broadway" w:hAnsi="Broadway"/>
          <w:b/>
          <w:sz w:val="28"/>
          <w:szCs w:val="28"/>
          <w:u w:val="single"/>
        </w:rPr>
        <w:t>November</w:t>
      </w:r>
      <w:r w:rsidR="00A70AA5" w:rsidRPr="009D55CE">
        <w:rPr>
          <w:rFonts w:ascii="Broadway" w:hAnsi="Broadway"/>
          <w:b/>
          <w:sz w:val="28"/>
          <w:szCs w:val="28"/>
          <w:u w:val="single"/>
        </w:rPr>
        <w:t xml:space="preserve">  -</w:t>
      </w:r>
      <w:proofErr w:type="gramEnd"/>
      <w:r w:rsidR="00A70AA5" w:rsidRPr="009D55CE">
        <w:rPr>
          <w:rFonts w:ascii="Broadway" w:hAnsi="Broadway"/>
          <w:b/>
          <w:sz w:val="28"/>
          <w:szCs w:val="28"/>
          <w:u w:val="single"/>
        </w:rPr>
        <w:t xml:space="preserve">  </w:t>
      </w:r>
      <w:r w:rsidR="00AA19C0" w:rsidRPr="009D55CE">
        <w:rPr>
          <w:rFonts w:ascii="Broadway" w:hAnsi="Broadway"/>
          <w:b/>
          <w:sz w:val="28"/>
          <w:szCs w:val="28"/>
          <w:u w:val="single"/>
        </w:rPr>
        <w:t>Duck and P</w:t>
      </w:r>
      <w:r w:rsidR="003328D1" w:rsidRPr="009D55CE">
        <w:rPr>
          <w:rFonts w:ascii="Broadway" w:hAnsi="Broadway"/>
          <w:b/>
          <w:sz w:val="28"/>
          <w:szCs w:val="28"/>
          <w:u w:val="single"/>
        </w:rPr>
        <w:t xml:space="preserve">inot </w:t>
      </w:r>
      <w:r w:rsidR="003B6E29">
        <w:rPr>
          <w:rFonts w:ascii="Broadway" w:hAnsi="Broadway"/>
          <w:b/>
          <w:sz w:val="28"/>
          <w:szCs w:val="28"/>
          <w:u w:val="single"/>
        </w:rPr>
        <w:t>Experience</w:t>
      </w:r>
      <w:r w:rsidR="009A67D2" w:rsidRPr="009D55CE">
        <w:rPr>
          <w:rFonts w:ascii="Broadway" w:hAnsi="Broadway"/>
          <w:b/>
          <w:sz w:val="28"/>
          <w:szCs w:val="28"/>
          <w:u w:val="single"/>
        </w:rPr>
        <w:t xml:space="preserve"> </w:t>
      </w:r>
    </w:p>
    <w:p w:rsidR="003B0472" w:rsidRDefault="003B0472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Venues:  Craig’s Royal Hotel, Red </w:t>
      </w: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on Sturt &amp; </w:t>
      </w:r>
      <w:r w:rsidR="00272BEF">
        <w:rPr>
          <w:sz w:val="24"/>
          <w:szCs w:val="24"/>
        </w:rPr>
        <w:t>Golden City Hotel</w:t>
      </w:r>
    </w:p>
    <w:p w:rsidR="00B13524" w:rsidRDefault="003B0472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Description:  </w:t>
      </w:r>
      <w:r w:rsidR="00B13524">
        <w:rPr>
          <w:sz w:val="24"/>
          <w:szCs w:val="24"/>
        </w:rPr>
        <w:t>An exquisite duck dish served at each Restaurant accompanied with 2 glasses of Ballarat Pinot Noirs.  Guests roam between each Venue to enjoy the ambience of Ballarat.</w:t>
      </w:r>
    </w:p>
    <w:p w:rsidR="00B13524" w:rsidRDefault="009A67D2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group will begin the evening with a glass of </w:t>
      </w:r>
      <w:r w:rsidR="00F64573">
        <w:rPr>
          <w:sz w:val="24"/>
          <w:szCs w:val="24"/>
        </w:rPr>
        <w:t>Ballarat Sparkling Cuvee</w:t>
      </w:r>
      <w:r w:rsidR="00DA3083">
        <w:rPr>
          <w:sz w:val="24"/>
          <w:szCs w:val="24"/>
        </w:rPr>
        <w:t xml:space="preserve"> </w:t>
      </w:r>
    </w:p>
    <w:p w:rsidR="00B13524" w:rsidRDefault="00511846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>Tickets</w:t>
      </w:r>
      <w:r w:rsidR="00F64573">
        <w:rPr>
          <w:sz w:val="24"/>
          <w:szCs w:val="24"/>
        </w:rPr>
        <w:t>:</w:t>
      </w:r>
      <w:r w:rsidRPr="00197CC8">
        <w:rPr>
          <w:color w:val="FF0000"/>
          <w:sz w:val="24"/>
          <w:szCs w:val="24"/>
        </w:rPr>
        <w:t xml:space="preserve">  </w:t>
      </w:r>
      <w:r w:rsidR="00F64573" w:rsidRPr="00F64573">
        <w:rPr>
          <w:sz w:val="24"/>
          <w:szCs w:val="24"/>
        </w:rPr>
        <w:t>$120.00</w:t>
      </w:r>
      <w:r w:rsidRPr="00F64573">
        <w:rPr>
          <w:sz w:val="24"/>
          <w:szCs w:val="24"/>
        </w:rPr>
        <w:t>. per</w:t>
      </w:r>
      <w:r>
        <w:rPr>
          <w:sz w:val="24"/>
          <w:szCs w:val="24"/>
        </w:rPr>
        <w:t xml:space="preserve"> person all inclusive</w:t>
      </w:r>
    </w:p>
    <w:p w:rsidR="00511846" w:rsidRDefault="00511846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Bookings:  Ring Keith on Ph 5332 4443 or </w:t>
      </w:r>
      <w:proofErr w:type="gramStart"/>
      <w:r>
        <w:rPr>
          <w:sz w:val="24"/>
          <w:szCs w:val="24"/>
        </w:rPr>
        <w:t>Mobile  0402</w:t>
      </w:r>
      <w:proofErr w:type="gramEnd"/>
      <w:r>
        <w:rPr>
          <w:sz w:val="24"/>
          <w:szCs w:val="24"/>
        </w:rPr>
        <w:t xml:space="preserve"> 102 421</w:t>
      </w:r>
      <w:r w:rsidR="003B6E29">
        <w:rPr>
          <w:sz w:val="24"/>
          <w:szCs w:val="24"/>
        </w:rPr>
        <w:t xml:space="preserve"> or email cellardoor@wightwick.com.au</w:t>
      </w:r>
    </w:p>
    <w:p w:rsidR="0036639E" w:rsidRDefault="0036639E" w:rsidP="00511846">
      <w:pPr>
        <w:spacing w:after="0"/>
        <w:rPr>
          <w:sz w:val="24"/>
          <w:szCs w:val="24"/>
        </w:rPr>
      </w:pPr>
    </w:p>
    <w:p w:rsidR="00952463" w:rsidRDefault="00952463" w:rsidP="00511846">
      <w:pPr>
        <w:spacing w:after="0"/>
        <w:rPr>
          <w:rFonts w:ascii="Broadway" w:hAnsi="Broadway"/>
          <w:b/>
          <w:sz w:val="28"/>
          <w:szCs w:val="28"/>
          <w:u w:val="single"/>
        </w:rPr>
      </w:pPr>
    </w:p>
    <w:p w:rsidR="0036639E" w:rsidRPr="009D55CE" w:rsidRDefault="0036639E" w:rsidP="00511846">
      <w:pPr>
        <w:spacing w:after="0"/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>Sunday 13</w:t>
      </w:r>
      <w:r w:rsidRPr="009D55CE">
        <w:rPr>
          <w:rFonts w:ascii="Broadway" w:hAnsi="Broadway"/>
          <w:b/>
          <w:sz w:val="28"/>
          <w:szCs w:val="28"/>
          <w:u w:val="single"/>
          <w:vertAlign w:val="superscript"/>
        </w:rPr>
        <w:t>th</w:t>
      </w:r>
      <w:r w:rsidRPr="009D55CE">
        <w:rPr>
          <w:rFonts w:ascii="Broadway" w:hAnsi="Broadway"/>
          <w:b/>
          <w:sz w:val="28"/>
          <w:szCs w:val="28"/>
          <w:u w:val="single"/>
        </w:rPr>
        <w:t xml:space="preserve"> November – Wine, Food &amp; Music </w:t>
      </w:r>
    </w:p>
    <w:p w:rsidR="0036639E" w:rsidRPr="009D55CE" w:rsidRDefault="0036639E" w:rsidP="00511846">
      <w:pPr>
        <w:spacing w:after="0"/>
        <w:rPr>
          <w:rFonts w:ascii="Broadway" w:hAnsi="Broadway"/>
          <w:b/>
          <w:sz w:val="28"/>
          <w:szCs w:val="28"/>
          <w:u w:val="single"/>
        </w:rPr>
      </w:pPr>
    </w:p>
    <w:p w:rsidR="003371B3" w:rsidRDefault="0036639E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</w:t>
      </w:r>
      <w:r w:rsidRPr="003663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Mount </w:t>
      </w:r>
      <w:proofErr w:type="spellStart"/>
      <w:r>
        <w:rPr>
          <w:sz w:val="24"/>
          <w:szCs w:val="24"/>
        </w:rPr>
        <w:t>Coghill</w:t>
      </w:r>
      <w:proofErr w:type="spellEnd"/>
      <w:r>
        <w:rPr>
          <w:sz w:val="24"/>
          <w:szCs w:val="24"/>
        </w:rPr>
        <w:t xml:space="preserve"> Vineyard</w:t>
      </w:r>
      <w:r w:rsidR="00B81E27">
        <w:rPr>
          <w:sz w:val="24"/>
          <w:szCs w:val="24"/>
        </w:rPr>
        <w:t>, 970</w:t>
      </w:r>
      <w:r w:rsidR="003371B3">
        <w:rPr>
          <w:sz w:val="24"/>
          <w:szCs w:val="24"/>
        </w:rPr>
        <w:t xml:space="preserve"> </w:t>
      </w:r>
      <w:proofErr w:type="spellStart"/>
      <w:r w:rsidR="003371B3">
        <w:rPr>
          <w:sz w:val="24"/>
          <w:szCs w:val="24"/>
        </w:rPr>
        <w:t>Coghills</w:t>
      </w:r>
      <w:proofErr w:type="spellEnd"/>
      <w:r w:rsidR="003371B3">
        <w:rPr>
          <w:sz w:val="24"/>
          <w:szCs w:val="24"/>
        </w:rPr>
        <w:t xml:space="preserve"> Creek Road, </w:t>
      </w:r>
      <w:proofErr w:type="spellStart"/>
      <w:r w:rsidR="003371B3">
        <w:rPr>
          <w:sz w:val="24"/>
          <w:szCs w:val="24"/>
        </w:rPr>
        <w:t>Coghills</w:t>
      </w:r>
      <w:proofErr w:type="spellEnd"/>
      <w:r w:rsidR="003371B3">
        <w:rPr>
          <w:sz w:val="24"/>
          <w:szCs w:val="24"/>
        </w:rPr>
        <w:t xml:space="preserve"> Creek</w:t>
      </w:r>
    </w:p>
    <w:p w:rsidR="003371B3" w:rsidRDefault="003371B3" w:rsidP="00511846">
      <w:pPr>
        <w:spacing w:after="0"/>
        <w:rPr>
          <w:sz w:val="24"/>
          <w:szCs w:val="24"/>
        </w:rPr>
      </w:pPr>
      <w:r w:rsidRPr="003371B3">
        <w:rPr>
          <w:sz w:val="24"/>
          <w:szCs w:val="24"/>
        </w:rPr>
        <w:t xml:space="preserve">Time:  12 Noon </w:t>
      </w:r>
      <w:r>
        <w:rPr>
          <w:sz w:val="24"/>
          <w:szCs w:val="24"/>
        </w:rPr>
        <w:t>–</w:t>
      </w:r>
      <w:r w:rsidRPr="00337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4.30pm. </w:t>
      </w:r>
      <w:r w:rsidR="008D23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Live Music from 1.30pm.</w:t>
      </w:r>
    </w:p>
    <w:p w:rsidR="003371B3" w:rsidRDefault="003371B3" w:rsidP="0051184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Wines available from both Mount </w:t>
      </w:r>
      <w:proofErr w:type="spellStart"/>
      <w:r>
        <w:rPr>
          <w:sz w:val="24"/>
          <w:szCs w:val="24"/>
        </w:rPr>
        <w:t>Coghill</w:t>
      </w:r>
      <w:proofErr w:type="spellEnd"/>
      <w:r>
        <w:rPr>
          <w:sz w:val="24"/>
          <w:szCs w:val="24"/>
        </w:rPr>
        <w:t xml:space="preserve"> and Sparkling Pinot Noir Blanc from Myola Vineyard.</w:t>
      </w:r>
      <w:proofErr w:type="gramEnd"/>
    </w:p>
    <w:p w:rsidR="003371B3" w:rsidRDefault="00B81E27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Gourmet </w:t>
      </w:r>
      <w:r w:rsidR="003371B3">
        <w:rPr>
          <w:sz w:val="24"/>
          <w:szCs w:val="24"/>
        </w:rPr>
        <w:t>BBQ Lunch available.</w:t>
      </w:r>
    </w:p>
    <w:p w:rsidR="005C0282" w:rsidRDefault="003371B3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Cost:  $10 per person – monies going towards YMCA Open Door Program</w:t>
      </w:r>
    </w:p>
    <w:p w:rsidR="00B81E27" w:rsidRDefault="00B81E27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>Further enquiries:  Ian and Margaret on Ph 53434 329</w:t>
      </w:r>
    </w:p>
    <w:p w:rsidR="009059B8" w:rsidRDefault="009059B8" w:rsidP="00511846">
      <w:pPr>
        <w:spacing w:after="0"/>
        <w:rPr>
          <w:sz w:val="24"/>
          <w:szCs w:val="24"/>
        </w:rPr>
      </w:pPr>
    </w:p>
    <w:p w:rsidR="009059B8" w:rsidRDefault="009059B8" w:rsidP="00511846">
      <w:pPr>
        <w:spacing w:after="0"/>
        <w:rPr>
          <w:rFonts w:ascii="Broadway" w:hAnsi="Broadway"/>
          <w:sz w:val="28"/>
          <w:szCs w:val="28"/>
          <w:u w:val="single"/>
        </w:rPr>
      </w:pPr>
      <w:r w:rsidRPr="009059B8">
        <w:rPr>
          <w:rFonts w:ascii="Broadway" w:hAnsi="Broadway"/>
          <w:sz w:val="28"/>
          <w:szCs w:val="28"/>
          <w:u w:val="single"/>
        </w:rPr>
        <w:t>Saturday 19</w:t>
      </w:r>
      <w:r w:rsidRPr="009059B8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9059B8">
        <w:rPr>
          <w:rFonts w:ascii="Broadway" w:hAnsi="Broadway"/>
          <w:sz w:val="28"/>
          <w:szCs w:val="28"/>
          <w:u w:val="single"/>
        </w:rPr>
        <w:t xml:space="preserve"> November – Wine, Food &amp; Music</w:t>
      </w:r>
    </w:p>
    <w:p w:rsidR="009059B8" w:rsidRDefault="009059B8" w:rsidP="00511846">
      <w:pPr>
        <w:spacing w:after="0"/>
        <w:rPr>
          <w:rFonts w:ascii="Broadway" w:hAnsi="Broadway"/>
          <w:sz w:val="28"/>
          <w:szCs w:val="28"/>
          <w:u w:val="single"/>
        </w:rPr>
      </w:pPr>
    </w:p>
    <w:p w:rsidR="00FF31C5" w:rsidRDefault="00FF31C5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 &amp; </w:t>
      </w:r>
      <w:r w:rsidR="009059B8" w:rsidRPr="009059B8">
        <w:rPr>
          <w:sz w:val="24"/>
          <w:szCs w:val="24"/>
        </w:rPr>
        <w:t xml:space="preserve">Where:  Mount </w:t>
      </w:r>
      <w:proofErr w:type="spellStart"/>
      <w:r w:rsidR="009059B8" w:rsidRPr="009059B8">
        <w:rPr>
          <w:sz w:val="24"/>
          <w:szCs w:val="24"/>
        </w:rPr>
        <w:t>Beckworth</w:t>
      </w:r>
      <w:proofErr w:type="spellEnd"/>
      <w:r w:rsidR="009059B8" w:rsidRPr="009059B8">
        <w:rPr>
          <w:sz w:val="24"/>
          <w:szCs w:val="24"/>
        </w:rPr>
        <w:t xml:space="preserve"> Wines </w:t>
      </w:r>
      <w:r>
        <w:rPr>
          <w:sz w:val="24"/>
          <w:szCs w:val="24"/>
        </w:rPr>
        <w:t xml:space="preserve">will be </w:t>
      </w:r>
      <w:r w:rsidR="009059B8" w:rsidRPr="009059B8">
        <w:rPr>
          <w:sz w:val="24"/>
          <w:szCs w:val="24"/>
        </w:rPr>
        <w:t xml:space="preserve">at the Clunes Agricultural Show </w:t>
      </w:r>
    </w:p>
    <w:p w:rsidR="009059B8" w:rsidRDefault="00FF31C5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059B8" w:rsidRPr="009059B8">
        <w:rPr>
          <w:sz w:val="24"/>
          <w:szCs w:val="24"/>
        </w:rPr>
        <w:t xml:space="preserve"> Service</w:t>
      </w:r>
      <w:r w:rsidR="009059B8">
        <w:rPr>
          <w:sz w:val="24"/>
          <w:szCs w:val="24"/>
        </w:rPr>
        <w:t xml:space="preserve"> Street Clunes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9B8" w:rsidRPr="009059B8">
        <w:rPr>
          <w:sz w:val="24"/>
          <w:szCs w:val="24"/>
        </w:rPr>
        <w:t xml:space="preserve">Time:  </w:t>
      </w:r>
      <w:r w:rsidR="009059B8">
        <w:rPr>
          <w:sz w:val="24"/>
          <w:szCs w:val="24"/>
        </w:rPr>
        <w:t>All day</w:t>
      </w:r>
    </w:p>
    <w:p w:rsidR="009059B8" w:rsidRDefault="009059B8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Details:  “Wine &amp; Food Pavilion” offering Mount </w:t>
      </w:r>
      <w:proofErr w:type="spellStart"/>
      <w:r>
        <w:rPr>
          <w:sz w:val="24"/>
          <w:szCs w:val="24"/>
        </w:rPr>
        <w:t>Beckworth</w:t>
      </w:r>
      <w:proofErr w:type="spellEnd"/>
      <w:r>
        <w:rPr>
          <w:sz w:val="24"/>
          <w:szCs w:val="24"/>
        </w:rPr>
        <w:t xml:space="preserve"> Wines, food, coffee, </w:t>
      </w:r>
      <w:r w:rsidR="00FF31C5">
        <w:rPr>
          <w:sz w:val="24"/>
          <w:szCs w:val="24"/>
        </w:rPr>
        <w:t>cider, cheese</w:t>
      </w:r>
      <w:r>
        <w:rPr>
          <w:sz w:val="24"/>
          <w:szCs w:val="24"/>
        </w:rPr>
        <w:t xml:space="preserve"> and music.   A jazz trio </w:t>
      </w:r>
      <w:r w:rsidRPr="009059B8">
        <w:rPr>
          <w:b/>
          <w:i/>
          <w:sz w:val="24"/>
          <w:szCs w:val="24"/>
        </w:rPr>
        <w:t>“</w:t>
      </w:r>
      <w:proofErr w:type="spellStart"/>
      <w:r w:rsidRPr="009059B8">
        <w:rPr>
          <w:b/>
          <w:i/>
          <w:sz w:val="24"/>
          <w:szCs w:val="24"/>
        </w:rPr>
        <w:t>Birdland</w:t>
      </w:r>
      <w:proofErr w:type="spellEnd"/>
      <w:r w:rsidRPr="009059B8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will be playing smooth smoky ballads, sparkling swing and hip sashaying </w:t>
      </w:r>
      <w:proofErr w:type="spellStart"/>
      <w:r>
        <w:rPr>
          <w:sz w:val="24"/>
          <w:szCs w:val="24"/>
        </w:rPr>
        <w:t>bossa</w:t>
      </w:r>
      <w:proofErr w:type="spellEnd"/>
      <w:r>
        <w:rPr>
          <w:sz w:val="24"/>
          <w:szCs w:val="24"/>
        </w:rPr>
        <w:t xml:space="preserve"> – a sophisticated blend of 1920’s – 40’s Jazz classics from 2.00p</w:t>
      </w:r>
      <w:r w:rsidR="00FF31C5">
        <w:rPr>
          <w:sz w:val="24"/>
          <w:szCs w:val="24"/>
        </w:rPr>
        <w:t>m</w:t>
      </w:r>
      <w:r>
        <w:rPr>
          <w:sz w:val="24"/>
          <w:szCs w:val="24"/>
        </w:rPr>
        <w:t xml:space="preserve"> onwards.  </w:t>
      </w:r>
      <w:r w:rsidR="00FF31C5">
        <w:rPr>
          <w:sz w:val="24"/>
          <w:szCs w:val="24"/>
        </w:rPr>
        <w:t xml:space="preserve"> Sit back and relax.  </w:t>
      </w:r>
      <w:proofErr w:type="gramStart"/>
      <w:r w:rsidR="00FF31C5">
        <w:rPr>
          <w:sz w:val="24"/>
          <w:szCs w:val="24"/>
        </w:rPr>
        <w:t>Plenty of seating.</w:t>
      </w:r>
      <w:proofErr w:type="gramEnd"/>
    </w:p>
    <w:p w:rsidR="005C0282" w:rsidRDefault="00FF31C5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Entry to Show:  $13 for adults for all day</w:t>
      </w:r>
    </w:p>
    <w:p w:rsidR="00FF31C5" w:rsidRDefault="00FF31C5" w:rsidP="00511846">
      <w:pPr>
        <w:spacing w:after="0"/>
        <w:rPr>
          <w:sz w:val="24"/>
          <w:szCs w:val="24"/>
        </w:rPr>
      </w:pPr>
      <w:r>
        <w:rPr>
          <w:sz w:val="24"/>
          <w:szCs w:val="24"/>
        </w:rPr>
        <w:t>Further enquiries:  Call Jane on 0457 367 718</w:t>
      </w:r>
    </w:p>
    <w:p w:rsidR="00FF31C5" w:rsidRDefault="00FF31C5" w:rsidP="00511846">
      <w:pPr>
        <w:spacing w:after="0"/>
        <w:rPr>
          <w:sz w:val="24"/>
          <w:szCs w:val="24"/>
        </w:rPr>
      </w:pPr>
    </w:p>
    <w:p w:rsidR="00F6239F" w:rsidRDefault="00F6239F" w:rsidP="00EB3157">
      <w:pPr>
        <w:rPr>
          <w:rFonts w:ascii="Broadway" w:hAnsi="Broadway"/>
          <w:b/>
          <w:sz w:val="28"/>
          <w:szCs w:val="28"/>
          <w:u w:val="single"/>
        </w:rPr>
      </w:pPr>
    </w:p>
    <w:p w:rsidR="00EB3157" w:rsidRPr="009D55CE" w:rsidRDefault="00EB3157" w:rsidP="00EB3157">
      <w:pPr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>Sunday 20th November  -  Beneath the Mount</w:t>
      </w:r>
    </w:p>
    <w:p w:rsidR="00EB3157" w:rsidRDefault="0036639E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</w:t>
      </w:r>
      <w:r w:rsidR="00EB3157">
        <w:rPr>
          <w:sz w:val="24"/>
          <w:szCs w:val="24"/>
        </w:rPr>
        <w:t xml:space="preserve">  Sinclair of Scotsburn, 256 Wiggins Road, Scotsburn</w:t>
      </w:r>
    </w:p>
    <w:p w:rsidR="00EB3157" w:rsidRDefault="00EB3157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  12Noon – 5.00pm</w:t>
      </w:r>
    </w:p>
    <w:p w:rsidR="00EB3157" w:rsidRDefault="00EB3157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Details:  Come and enjoy a day of beautiful wine, food and live music in the picturesque surrounds of a vineyard at the foot of Mount Buninyong.</w:t>
      </w:r>
    </w:p>
    <w:p w:rsidR="00EB3157" w:rsidRDefault="00EB3157" w:rsidP="00EB315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Wine tasting from Provenance, </w:t>
      </w:r>
      <w:proofErr w:type="spellStart"/>
      <w:r>
        <w:rPr>
          <w:sz w:val="24"/>
          <w:szCs w:val="24"/>
        </w:rPr>
        <w:t>Attwoods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Sinclairs</w:t>
      </w:r>
      <w:proofErr w:type="spellEnd"/>
      <w:r>
        <w:rPr>
          <w:sz w:val="24"/>
          <w:szCs w:val="24"/>
        </w:rPr>
        <w:t xml:space="preserve"> of Scotsburn.</w:t>
      </w:r>
      <w:proofErr w:type="gramEnd"/>
    </w:p>
    <w:p w:rsidR="00EB3157" w:rsidRDefault="00EB3157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Live music presented by Heart of the Rate Records</w:t>
      </w:r>
    </w:p>
    <w:p w:rsidR="00EB3157" w:rsidRDefault="00EB3157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LUNCH &amp;TASTING:  $55 includes a 2 course lunch catered by Damien Jones and a glass of wine from each of the 3 Wineries.</w:t>
      </w:r>
    </w:p>
    <w:p w:rsidR="00EB3157" w:rsidRDefault="00EB3157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Kids Lunch:  $10</w:t>
      </w:r>
    </w:p>
    <w:p w:rsidR="005C0282" w:rsidRDefault="00EB3157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Bookings:  Go to </w:t>
      </w:r>
      <w:hyperlink r:id="rId11" w:history="1">
        <w:r w:rsidRPr="00AE6141">
          <w:rPr>
            <w:rStyle w:val="Hyperlink"/>
            <w:sz w:val="24"/>
            <w:szCs w:val="24"/>
          </w:rPr>
          <w:t>www.provenancewine.com.au</w:t>
        </w:r>
      </w:hyperlink>
      <w:r>
        <w:rPr>
          <w:sz w:val="24"/>
          <w:szCs w:val="24"/>
        </w:rPr>
        <w:t xml:space="preserve">   Limited &amp; essential. </w:t>
      </w:r>
    </w:p>
    <w:p w:rsidR="00FF31C5" w:rsidRDefault="00FF31C5" w:rsidP="00EB3157">
      <w:pPr>
        <w:spacing w:after="0"/>
        <w:rPr>
          <w:sz w:val="24"/>
          <w:szCs w:val="24"/>
        </w:rPr>
      </w:pPr>
    </w:p>
    <w:p w:rsidR="00FF31C5" w:rsidRDefault="00FF31C5" w:rsidP="00EB3157">
      <w:pPr>
        <w:spacing w:after="0"/>
        <w:rPr>
          <w:rFonts w:ascii="Broadway" w:hAnsi="Broadway"/>
          <w:b/>
          <w:sz w:val="28"/>
          <w:szCs w:val="28"/>
          <w:u w:val="single"/>
        </w:rPr>
      </w:pPr>
    </w:p>
    <w:p w:rsidR="005C0282" w:rsidRDefault="005C0282" w:rsidP="00EB3157">
      <w:pPr>
        <w:spacing w:after="0"/>
        <w:rPr>
          <w:rFonts w:ascii="Broadway" w:hAnsi="Broadway"/>
          <w:b/>
          <w:sz w:val="28"/>
          <w:szCs w:val="28"/>
          <w:u w:val="single"/>
        </w:rPr>
      </w:pPr>
    </w:p>
    <w:p w:rsidR="0036639E" w:rsidRDefault="0036639E" w:rsidP="00EB3157">
      <w:pPr>
        <w:spacing w:after="0"/>
        <w:rPr>
          <w:rFonts w:ascii="Broadway" w:hAnsi="Broadway"/>
          <w:b/>
          <w:sz w:val="28"/>
          <w:szCs w:val="28"/>
          <w:u w:val="single"/>
        </w:rPr>
      </w:pPr>
      <w:r w:rsidRPr="009D55CE">
        <w:rPr>
          <w:rFonts w:ascii="Broadway" w:hAnsi="Broadway"/>
          <w:b/>
          <w:sz w:val="28"/>
          <w:szCs w:val="28"/>
          <w:u w:val="single"/>
        </w:rPr>
        <w:t>Saturday 26th &amp; Sunday 27</w:t>
      </w:r>
      <w:r w:rsidRPr="009D55CE">
        <w:rPr>
          <w:rFonts w:ascii="Broadway" w:hAnsi="Broadway"/>
          <w:b/>
          <w:sz w:val="28"/>
          <w:szCs w:val="28"/>
          <w:u w:val="single"/>
          <w:vertAlign w:val="superscript"/>
        </w:rPr>
        <w:t>th</w:t>
      </w:r>
      <w:r w:rsidRPr="009D55CE">
        <w:rPr>
          <w:rFonts w:ascii="Broadway" w:hAnsi="Broadway"/>
          <w:b/>
          <w:sz w:val="28"/>
          <w:szCs w:val="28"/>
          <w:u w:val="single"/>
        </w:rPr>
        <w:t xml:space="preserve"> November</w:t>
      </w:r>
      <w:r w:rsidR="009D55CE">
        <w:rPr>
          <w:rFonts w:ascii="Broadway" w:hAnsi="Broadway"/>
          <w:b/>
          <w:sz w:val="28"/>
          <w:szCs w:val="28"/>
          <w:u w:val="single"/>
        </w:rPr>
        <w:t xml:space="preserve"> – Open Cellar Door</w:t>
      </w:r>
    </w:p>
    <w:p w:rsidR="00E331E1" w:rsidRPr="009D55CE" w:rsidRDefault="00E331E1" w:rsidP="00EB3157">
      <w:pPr>
        <w:spacing w:after="0"/>
        <w:rPr>
          <w:rFonts w:ascii="Broadway" w:hAnsi="Broadway"/>
          <w:b/>
          <w:sz w:val="28"/>
          <w:szCs w:val="28"/>
          <w:u w:val="single"/>
        </w:rPr>
      </w:pPr>
    </w:p>
    <w:p w:rsidR="0036639E" w:rsidRDefault="0036639E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Where:  </w:t>
      </w:r>
      <w:proofErr w:type="spellStart"/>
      <w:r>
        <w:rPr>
          <w:sz w:val="24"/>
          <w:szCs w:val="24"/>
        </w:rPr>
        <w:t>Nintingbool</w:t>
      </w:r>
      <w:proofErr w:type="spellEnd"/>
      <w:r>
        <w:rPr>
          <w:sz w:val="24"/>
          <w:szCs w:val="24"/>
        </w:rPr>
        <w:t xml:space="preserve"> Vineyard, 56 </w:t>
      </w:r>
      <w:proofErr w:type="spellStart"/>
      <w:r>
        <w:rPr>
          <w:sz w:val="24"/>
          <w:szCs w:val="24"/>
        </w:rPr>
        <w:t>Wongerer</w:t>
      </w:r>
      <w:proofErr w:type="spellEnd"/>
      <w:r>
        <w:rPr>
          <w:sz w:val="24"/>
          <w:szCs w:val="24"/>
        </w:rPr>
        <w:t xml:space="preserve"> Lane, </w:t>
      </w:r>
      <w:proofErr w:type="spellStart"/>
      <w:r>
        <w:rPr>
          <w:sz w:val="24"/>
          <w:szCs w:val="24"/>
        </w:rPr>
        <w:t>Smythes</w:t>
      </w:r>
      <w:proofErr w:type="spellEnd"/>
      <w:r>
        <w:rPr>
          <w:sz w:val="24"/>
          <w:szCs w:val="24"/>
        </w:rPr>
        <w:t xml:space="preserve"> Creek</w:t>
      </w:r>
    </w:p>
    <w:p w:rsidR="0036639E" w:rsidRPr="00197CC8" w:rsidRDefault="0036639E" w:rsidP="00EB3157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952463">
        <w:rPr>
          <w:sz w:val="24"/>
          <w:szCs w:val="24"/>
        </w:rPr>
        <w:t xml:space="preserve">11.00 am </w:t>
      </w:r>
      <w:proofErr w:type="gramStart"/>
      <w:r w:rsidR="00952463">
        <w:rPr>
          <w:sz w:val="24"/>
          <w:szCs w:val="24"/>
        </w:rPr>
        <w:t>-  7.00</w:t>
      </w:r>
      <w:proofErr w:type="gramEnd"/>
      <w:r w:rsidR="00952463">
        <w:rPr>
          <w:sz w:val="24"/>
          <w:szCs w:val="24"/>
        </w:rPr>
        <w:t xml:space="preserve"> pm</w:t>
      </w:r>
    </w:p>
    <w:p w:rsidR="00952463" w:rsidRDefault="008004B6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Wine tasting and sales</w:t>
      </w:r>
      <w:r w:rsidR="00E331E1">
        <w:rPr>
          <w:sz w:val="24"/>
          <w:szCs w:val="24"/>
        </w:rPr>
        <w:t>, Wine</w:t>
      </w:r>
      <w:r>
        <w:rPr>
          <w:sz w:val="24"/>
          <w:szCs w:val="24"/>
        </w:rPr>
        <w:t xml:space="preserve"> by the glass and tasting plates will be available</w:t>
      </w:r>
    </w:p>
    <w:p w:rsidR="008004B6" w:rsidRDefault="008004B6" w:rsidP="00EB3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Cost:  No admission fee – just turn up and enjoy.  Further details on </w:t>
      </w:r>
      <w:hyperlink r:id="rId12" w:history="1">
        <w:r w:rsidRPr="00AE6141">
          <w:rPr>
            <w:rStyle w:val="Hyperlink"/>
            <w:sz w:val="24"/>
            <w:szCs w:val="24"/>
          </w:rPr>
          <w:t>www.nintingbool.com</w:t>
        </w:r>
      </w:hyperlink>
    </w:p>
    <w:sectPr w:rsidR="008004B6" w:rsidSect="00952463">
      <w:pgSz w:w="11906" w:h="16838"/>
      <w:pgMar w:top="1440" w:right="1440" w:bottom="1440" w:left="1440" w:header="708" w:footer="708" w:gutter="0"/>
      <w:pgBorders w:offsetFrom="page">
        <w:top w:val="threeDEmboss" w:sz="24" w:space="24" w:color="CC0000"/>
        <w:left w:val="threeDEmboss" w:sz="24" w:space="24" w:color="CC0000"/>
        <w:bottom w:val="threeDEngrave" w:sz="24" w:space="24" w:color="CC0000"/>
        <w:right w:val="threeDEngrav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09" w:rsidRDefault="002B1809" w:rsidP="00BE18EC">
      <w:pPr>
        <w:spacing w:after="0" w:line="240" w:lineRule="auto"/>
      </w:pPr>
      <w:r>
        <w:separator/>
      </w:r>
    </w:p>
  </w:endnote>
  <w:endnote w:type="continuationSeparator" w:id="0">
    <w:p w:rsidR="002B1809" w:rsidRDefault="002B1809" w:rsidP="00BE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09" w:rsidRDefault="002B1809" w:rsidP="00BE18EC">
      <w:pPr>
        <w:spacing w:after="0" w:line="240" w:lineRule="auto"/>
      </w:pPr>
      <w:r>
        <w:separator/>
      </w:r>
    </w:p>
  </w:footnote>
  <w:footnote w:type="continuationSeparator" w:id="0">
    <w:p w:rsidR="002B1809" w:rsidRDefault="002B1809" w:rsidP="00BE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3"/>
    <w:rsid w:val="000112BA"/>
    <w:rsid w:val="00022748"/>
    <w:rsid w:val="0008603E"/>
    <w:rsid w:val="0009162E"/>
    <w:rsid w:val="000A474B"/>
    <w:rsid w:val="000A53C9"/>
    <w:rsid w:val="000D4A0D"/>
    <w:rsid w:val="0010703F"/>
    <w:rsid w:val="00153CC6"/>
    <w:rsid w:val="001865B7"/>
    <w:rsid w:val="00187CD4"/>
    <w:rsid w:val="00196E1D"/>
    <w:rsid w:val="00197CC8"/>
    <w:rsid w:val="001C514F"/>
    <w:rsid w:val="001F3235"/>
    <w:rsid w:val="00217DF2"/>
    <w:rsid w:val="00240675"/>
    <w:rsid w:val="00245840"/>
    <w:rsid w:val="00270A61"/>
    <w:rsid w:val="00272BEF"/>
    <w:rsid w:val="00274AE4"/>
    <w:rsid w:val="00276A17"/>
    <w:rsid w:val="00294722"/>
    <w:rsid w:val="002B1809"/>
    <w:rsid w:val="002D5B45"/>
    <w:rsid w:val="002D5C68"/>
    <w:rsid w:val="00301616"/>
    <w:rsid w:val="00311552"/>
    <w:rsid w:val="00316BC0"/>
    <w:rsid w:val="003328D1"/>
    <w:rsid w:val="003371B3"/>
    <w:rsid w:val="00357DF8"/>
    <w:rsid w:val="0036639E"/>
    <w:rsid w:val="003748AC"/>
    <w:rsid w:val="00374DBC"/>
    <w:rsid w:val="00376D72"/>
    <w:rsid w:val="003B0472"/>
    <w:rsid w:val="003B6E29"/>
    <w:rsid w:val="003C170B"/>
    <w:rsid w:val="003C2F53"/>
    <w:rsid w:val="003C454C"/>
    <w:rsid w:val="004009E3"/>
    <w:rsid w:val="00415159"/>
    <w:rsid w:val="00423C63"/>
    <w:rsid w:val="004255DF"/>
    <w:rsid w:val="00435799"/>
    <w:rsid w:val="00444D08"/>
    <w:rsid w:val="00451CBC"/>
    <w:rsid w:val="004719FB"/>
    <w:rsid w:val="00476DCC"/>
    <w:rsid w:val="00494FF5"/>
    <w:rsid w:val="004E57E8"/>
    <w:rsid w:val="004E7417"/>
    <w:rsid w:val="00511846"/>
    <w:rsid w:val="00511FB3"/>
    <w:rsid w:val="00523843"/>
    <w:rsid w:val="00532720"/>
    <w:rsid w:val="005358F8"/>
    <w:rsid w:val="0056093E"/>
    <w:rsid w:val="005936DF"/>
    <w:rsid w:val="005C0282"/>
    <w:rsid w:val="00605541"/>
    <w:rsid w:val="00630C4A"/>
    <w:rsid w:val="00645040"/>
    <w:rsid w:val="00692471"/>
    <w:rsid w:val="006970CE"/>
    <w:rsid w:val="006C10B2"/>
    <w:rsid w:val="006C6D9B"/>
    <w:rsid w:val="006D4482"/>
    <w:rsid w:val="007329E5"/>
    <w:rsid w:val="00746D81"/>
    <w:rsid w:val="00751B01"/>
    <w:rsid w:val="0079289B"/>
    <w:rsid w:val="00793282"/>
    <w:rsid w:val="007A502C"/>
    <w:rsid w:val="007C30B0"/>
    <w:rsid w:val="007D3CB6"/>
    <w:rsid w:val="007F766E"/>
    <w:rsid w:val="008004B6"/>
    <w:rsid w:val="008134C6"/>
    <w:rsid w:val="00814091"/>
    <w:rsid w:val="00852D4C"/>
    <w:rsid w:val="0087106F"/>
    <w:rsid w:val="0087657B"/>
    <w:rsid w:val="00881453"/>
    <w:rsid w:val="0088461B"/>
    <w:rsid w:val="008A7069"/>
    <w:rsid w:val="008B1E91"/>
    <w:rsid w:val="008B3F41"/>
    <w:rsid w:val="008D2352"/>
    <w:rsid w:val="009059B8"/>
    <w:rsid w:val="009168D6"/>
    <w:rsid w:val="0092162B"/>
    <w:rsid w:val="0093360F"/>
    <w:rsid w:val="00952463"/>
    <w:rsid w:val="00962929"/>
    <w:rsid w:val="00976CDB"/>
    <w:rsid w:val="00982229"/>
    <w:rsid w:val="00983EAF"/>
    <w:rsid w:val="00997B74"/>
    <w:rsid w:val="009A67D2"/>
    <w:rsid w:val="009B5177"/>
    <w:rsid w:val="009D55CE"/>
    <w:rsid w:val="009E2EC2"/>
    <w:rsid w:val="00A54C3E"/>
    <w:rsid w:val="00A62D3C"/>
    <w:rsid w:val="00A70AA5"/>
    <w:rsid w:val="00A95327"/>
    <w:rsid w:val="00AA19C0"/>
    <w:rsid w:val="00AA5E5F"/>
    <w:rsid w:val="00AB703E"/>
    <w:rsid w:val="00AC3F01"/>
    <w:rsid w:val="00AE39DB"/>
    <w:rsid w:val="00AF19EE"/>
    <w:rsid w:val="00AF42D1"/>
    <w:rsid w:val="00B13524"/>
    <w:rsid w:val="00B14509"/>
    <w:rsid w:val="00B34B29"/>
    <w:rsid w:val="00B34D76"/>
    <w:rsid w:val="00B723F8"/>
    <w:rsid w:val="00B81E27"/>
    <w:rsid w:val="00B83F11"/>
    <w:rsid w:val="00B853E2"/>
    <w:rsid w:val="00BB4679"/>
    <w:rsid w:val="00BE18EC"/>
    <w:rsid w:val="00BF62E0"/>
    <w:rsid w:val="00C14DC1"/>
    <w:rsid w:val="00C1741E"/>
    <w:rsid w:val="00C312B5"/>
    <w:rsid w:val="00C42762"/>
    <w:rsid w:val="00C4730B"/>
    <w:rsid w:val="00C5012B"/>
    <w:rsid w:val="00C55EAC"/>
    <w:rsid w:val="00C664E2"/>
    <w:rsid w:val="00C6696D"/>
    <w:rsid w:val="00CB30FE"/>
    <w:rsid w:val="00CB53B0"/>
    <w:rsid w:val="00CD07E7"/>
    <w:rsid w:val="00D26BE3"/>
    <w:rsid w:val="00D3701D"/>
    <w:rsid w:val="00D610CF"/>
    <w:rsid w:val="00D71916"/>
    <w:rsid w:val="00DA09B2"/>
    <w:rsid w:val="00DA3083"/>
    <w:rsid w:val="00DC2A42"/>
    <w:rsid w:val="00E02406"/>
    <w:rsid w:val="00E22C31"/>
    <w:rsid w:val="00E331E1"/>
    <w:rsid w:val="00E37170"/>
    <w:rsid w:val="00E37EAB"/>
    <w:rsid w:val="00E56CA7"/>
    <w:rsid w:val="00E738E8"/>
    <w:rsid w:val="00E847F1"/>
    <w:rsid w:val="00EB3157"/>
    <w:rsid w:val="00F21410"/>
    <w:rsid w:val="00F2535C"/>
    <w:rsid w:val="00F6239F"/>
    <w:rsid w:val="00F64573"/>
    <w:rsid w:val="00F80537"/>
    <w:rsid w:val="00F8121A"/>
    <w:rsid w:val="00F96BA6"/>
    <w:rsid w:val="00FC14EA"/>
    <w:rsid w:val="00FD2D67"/>
    <w:rsid w:val="00FD5371"/>
    <w:rsid w:val="00FF0AD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8EC"/>
  </w:style>
  <w:style w:type="paragraph" w:styleId="Footer">
    <w:name w:val="footer"/>
    <w:basedOn w:val="Normal"/>
    <w:link w:val="FooterChar"/>
    <w:uiPriority w:val="99"/>
    <w:semiHidden/>
    <w:unhideWhenUsed/>
    <w:rsid w:val="00B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8EC"/>
  </w:style>
  <w:style w:type="paragraph" w:styleId="Footer">
    <w:name w:val="footer"/>
    <w:basedOn w:val="Normal"/>
    <w:link w:val="FooterChar"/>
    <w:uiPriority w:val="99"/>
    <w:semiHidden/>
    <w:unhideWhenUsed/>
    <w:rsid w:val="00B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ntingbo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enancewine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ptainscree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tyourmaker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CCEC-A3A3-4D7F-84F0-525CB07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R Beacham</cp:lastModifiedBy>
  <cp:revision>2</cp:revision>
  <cp:lastPrinted>2016-10-24T02:59:00Z</cp:lastPrinted>
  <dcterms:created xsi:type="dcterms:W3CDTF">2016-10-24T23:15:00Z</dcterms:created>
  <dcterms:modified xsi:type="dcterms:W3CDTF">2016-10-24T23:15:00Z</dcterms:modified>
</cp:coreProperties>
</file>